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6" w:rsidRDefault="00BD4566" w:rsidP="00BD4566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D4566">
        <w:rPr>
          <w:rFonts w:ascii="Arial" w:hAnsi="Arial" w:cs="Arial"/>
          <w:sz w:val="24"/>
          <w:szCs w:val="24"/>
        </w:rPr>
        <w:tab/>
        <w:t>Wyniki etapu rejonoweg</w:t>
      </w:r>
      <w:r>
        <w:rPr>
          <w:rFonts w:ascii="Arial" w:eastAsia="Calibri" w:hAnsi="Arial" w:cs="Arial"/>
          <w:b/>
          <w:sz w:val="24"/>
          <w:szCs w:val="24"/>
        </w:rPr>
        <w:t xml:space="preserve">o </w:t>
      </w:r>
    </w:p>
    <w:p w:rsidR="00BD4566" w:rsidRPr="00BD4566" w:rsidRDefault="00BD4566" w:rsidP="00BD4566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D4566">
        <w:rPr>
          <w:rFonts w:ascii="Arial" w:eastAsia="Calibri" w:hAnsi="Arial" w:cs="Arial"/>
          <w:b/>
          <w:sz w:val="24"/>
          <w:szCs w:val="24"/>
        </w:rPr>
        <w:t>KONKURSU HISTORYCZNO – RELIGIJNEGO</w:t>
      </w:r>
    </w:p>
    <w:p w:rsidR="00BD4566" w:rsidRDefault="00BD4566" w:rsidP="00BD4566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D4566">
        <w:rPr>
          <w:rFonts w:ascii="Arial" w:eastAsia="Calibri" w:hAnsi="Arial" w:cs="Arial"/>
          <w:b/>
          <w:sz w:val="24"/>
          <w:szCs w:val="24"/>
        </w:rPr>
        <w:t>„NASZE DZIEDZICTWO”</w:t>
      </w:r>
      <w:r>
        <w:rPr>
          <w:rFonts w:ascii="Arial" w:eastAsia="Calibri" w:hAnsi="Arial" w:cs="Arial"/>
          <w:b/>
          <w:sz w:val="24"/>
          <w:szCs w:val="24"/>
        </w:rPr>
        <w:t>-2023-2024</w:t>
      </w:r>
    </w:p>
    <w:p w:rsidR="00BD4566" w:rsidRDefault="00BD4566" w:rsidP="00BD4566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A584C" w:rsidRPr="00BD4566" w:rsidRDefault="009A584C" w:rsidP="00BD4566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etapu wojewódzkiego zakwalifikowali się następujący uczniowie:</w:t>
      </w:r>
      <w:bookmarkStart w:id="0" w:name="_GoBack"/>
      <w:bookmarkEnd w:id="0"/>
    </w:p>
    <w:p w:rsidR="00B74F0A" w:rsidRDefault="00BD4566" w:rsidP="00BD45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Domagała-38 p.</w:t>
      </w:r>
    </w:p>
    <w:p w:rsidR="00BD4566" w:rsidRDefault="00BD4566" w:rsidP="00BD45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Wojciech Kucharek-32 p.</w:t>
      </w:r>
    </w:p>
    <w:p w:rsidR="00BD4566" w:rsidRDefault="00BD4566" w:rsidP="00BD45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Bartosz Darul-27p.</w:t>
      </w:r>
    </w:p>
    <w:p w:rsidR="00BD4566" w:rsidRDefault="00BD4566" w:rsidP="00BD45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</w:t>
      </w:r>
      <w:proofErr w:type="spellStart"/>
      <w:r>
        <w:rPr>
          <w:rFonts w:ascii="Arial" w:hAnsi="Arial" w:cs="Arial"/>
          <w:sz w:val="24"/>
          <w:szCs w:val="24"/>
        </w:rPr>
        <w:t>Pielesiak</w:t>
      </w:r>
      <w:proofErr w:type="spellEnd"/>
      <w:r>
        <w:rPr>
          <w:rFonts w:ascii="Arial" w:hAnsi="Arial" w:cs="Arial"/>
          <w:sz w:val="24"/>
          <w:szCs w:val="24"/>
        </w:rPr>
        <w:t>-  26 p.</w:t>
      </w:r>
    </w:p>
    <w:p w:rsidR="00BD4566" w:rsidRPr="009A584C" w:rsidRDefault="00BD4566" w:rsidP="009A584C">
      <w:pPr>
        <w:ind w:left="360"/>
        <w:rPr>
          <w:rFonts w:ascii="Arial" w:hAnsi="Arial" w:cs="Arial"/>
          <w:sz w:val="24"/>
          <w:szCs w:val="24"/>
        </w:rPr>
      </w:pPr>
    </w:p>
    <w:sectPr w:rsidR="00BD4566" w:rsidRPr="009A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30E6"/>
    <w:multiLevelType w:val="hybridMultilevel"/>
    <w:tmpl w:val="5966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DA"/>
    <w:rsid w:val="009A584C"/>
    <w:rsid w:val="00A97EDA"/>
    <w:rsid w:val="00B74F0A"/>
    <w:rsid w:val="00BD4566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E324"/>
  <w15:chartTrackingRefBased/>
  <w15:docId w15:val="{8785BE02-282F-4A6E-9849-8CA6732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5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2024-04-02T19:46:00Z</dcterms:created>
  <dcterms:modified xsi:type="dcterms:W3CDTF">2024-04-02T20:30:00Z</dcterms:modified>
</cp:coreProperties>
</file>